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C7" w:rsidRDefault="00673CC7" w:rsidP="00673CC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</w:r>
    </w:p>
    <w:p w:rsidR="00673CC7" w:rsidRDefault="00673CC7" w:rsidP="00673CC7">
      <w:pPr>
        <w:ind w:left="4956" w:firstLine="708"/>
        <w:jc w:val="center"/>
        <w:rPr>
          <w:b/>
          <w:sz w:val="28"/>
          <w:szCs w:val="28"/>
        </w:rPr>
      </w:pPr>
      <w:r>
        <w:rPr>
          <w:sz w:val="16"/>
          <w:szCs w:val="16"/>
        </w:rPr>
        <w:t xml:space="preserve">miejscowość, data </w:t>
      </w:r>
    </w:p>
    <w:p w:rsidR="00473FAE" w:rsidRDefault="00673CC7" w:rsidP="00205B6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:rsidR="00673CC7" w:rsidRDefault="00673CC7" w:rsidP="00205B68">
      <w:pPr>
        <w:rPr>
          <w:sz w:val="16"/>
          <w:szCs w:val="16"/>
        </w:rPr>
      </w:pPr>
      <w:r w:rsidRPr="009A4CFD">
        <w:rPr>
          <w:sz w:val="16"/>
          <w:szCs w:val="16"/>
        </w:rPr>
        <w:t xml:space="preserve">( imię i nazwisko lub nazwa posiadacza </w:t>
      </w:r>
      <w:r>
        <w:rPr>
          <w:sz w:val="16"/>
          <w:szCs w:val="16"/>
        </w:rPr>
        <w:t xml:space="preserve"> </w:t>
      </w:r>
      <w:r w:rsidRPr="009A4CFD">
        <w:rPr>
          <w:sz w:val="16"/>
          <w:szCs w:val="16"/>
        </w:rPr>
        <w:t>nieruchomości)</w:t>
      </w:r>
    </w:p>
    <w:p w:rsidR="00673CC7" w:rsidRPr="009A4CFD" w:rsidRDefault="00673CC7" w:rsidP="00205B68">
      <w:pPr>
        <w:rPr>
          <w:sz w:val="16"/>
          <w:szCs w:val="16"/>
        </w:rPr>
      </w:pPr>
    </w:p>
    <w:p w:rsidR="00473FAE" w:rsidRPr="009A4CFD" w:rsidRDefault="00473FAE" w:rsidP="00205B68">
      <w:pPr>
        <w:rPr>
          <w:sz w:val="16"/>
          <w:szCs w:val="16"/>
        </w:rPr>
      </w:pPr>
    </w:p>
    <w:p w:rsidR="00473FAE" w:rsidRPr="009A4CFD" w:rsidRDefault="00473FAE" w:rsidP="00205B68">
      <w:pPr>
        <w:rPr>
          <w:sz w:val="16"/>
          <w:szCs w:val="16"/>
        </w:rPr>
      </w:pPr>
      <w:r w:rsidRPr="009A4CFD">
        <w:rPr>
          <w:sz w:val="16"/>
          <w:szCs w:val="16"/>
        </w:rPr>
        <w:t>……………………………………………………………………….</w:t>
      </w:r>
    </w:p>
    <w:p w:rsidR="00473FAE" w:rsidRPr="009A4CFD" w:rsidRDefault="00473FAE" w:rsidP="00205B68">
      <w:pPr>
        <w:ind w:left="105"/>
        <w:rPr>
          <w:sz w:val="16"/>
          <w:szCs w:val="16"/>
        </w:rPr>
      </w:pPr>
      <w:r w:rsidRPr="009A4CFD">
        <w:rPr>
          <w:sz w:val="16"/>
          <w:szCs w:val="16"/>
        </w:rPr>
        <w:t>(adres lub siedziba posiadacza )</w:t>
      </w:r>
    </w:p>
    <w:p w:rsidR="00673CC7" w:rsidRPr="009A4CFD" w:rsidRDefault="00673CC7" w:rsidP="00205B68">
      <w:pPr>
        <w:rPr>
          <w:sz w:val="24"/>
          <w:szCs w:val="24"/>
        </w:rPr>
      </w:pPr>
    </w:p>
    <w:p w:rsidR="00473FAE" w:rsidRDefault="00B40096" w:rsidP="00205B6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473FAE" w:rsidRPr="009A4CFD">
        <w:rPr>
          <w:sz w:val="24"/>
          <w:szCs w:val="24"/>
        </w:rPr>
        <w:t xml:space="preserve">el.  </w:t>
      </w:r>
      <w:r w:rsidR="00813700">
        <w:rPr>
          <w:sz w:val="24"/>
          <w:szCs w:val="24"/>
        </w:rPr>
        <w:t>…………………………………….</w:t>
      </w:r>
    </w:p>
    <w:p w:rsidR="00673CC7" w:rsidRDefault="00673CC7" w:rsidP="00205B68">
      <w:pPr>
        <w:rPr>
          <w:sz w:val="24"/>
          <w:szCs w:val="24"/>
        </w:rPr>
      </w:pPr>
    </w:p>
    <w:p w:rsidR="00673CC7" w:rsidRPr="009A4CFD" w:rsidRDefault="00673CC7" w:rsidP="00205B68">
      <w:pPr>
        <w:rPr>
          <w:sz w:val="16"/>
          <w:szCs w:val="16"/>
        </w:rPr>
      </w:pPr>
      <w:r w:rsidRPr="009A4CFD">
        <w:rPr>
          <w:sz w:val="16"/>
          <w:szCs w:val="16"/>
        </w:rPr>
        <w:t>……………………………………………………………………….</w:t>
      </w:r>
    </w:p>
    <w:p w:rsidR="00673CC7" w:rsidRPr="009A4CFD" w:rsidRDefault="00673CC7" w:rsidP="00205B68">
      <w:pPr>
        <w:rPr>
          <w:sz w:val="16"/>
          <w:szCs w:val="16"/>
        </w:rPr>
      </w:pPr>
      <w:r w:rsidRPr="009A4CFD">
        <w:rPr>
          <w:sz w:val="16"/>
          <w:szCs w:val="16"/>
        </w:rPr>
        <w:t>( imię i nazwisko lub nazwa właściciela</w:t>
      </w:r>
      <w:r w:rsidR="00981D9E">
        <w:rPr>
          <w:sz w:val="16"/>
          <w:szCs w:val="16"/>
        </w:rPr>
        <w:t xml:space="preserve"> </w:t>
      </w:r>
      <w:r w:rsidRPr="009A4CFD">
        <w:rPr>
          <w:sz w:val="16"/>
          <w:szCs w:val="16"/>
        </w:rPr>
        <w:t>nieruchomości)</w:t>
      </w:r>
    </w:p>
    <w:p w:rsidR="00981D9E" w:rsidRDefault="00981D9E" w:rsidP="00205B68">
      <w:pPr>
        <w:rPr>
          <w:sz w:val="16"/>
          <w:szCs w:val="16"/>
        </w:rPr>
      </w:pPr>
    </w:p>
    <w:p w:rsidR="00981D9E" w:rsidRDefault="00981D9E" w:rsidP="00205B68">
      <w:pPr>
        <w:rPr>
          <w:sz w:val="16"/>
          <w:szCs w:val="16"/>
        </w:rPr>
      </w:pPr>
    </w:p>
    <w:p w:rsidR="00981D9E" w:rsidRPr="009A4CFD" w:rsidRDefault="00813700" w:rsidP="00205B6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:rsidR="00981D9E" w:rsidRPr="009A4CFD" w:rsidRDefault="00981D9E" w:rsidP="00205B68">
      <w:pPr>
        <w:ind w:left="105"/>
        <w:rPr>
          <w:sz w:val="16"/>
          <w:szCs w:val="16"/>
        </w:rPr>
      </w:pPr>
      <w:r w:rsidRPr="009A4CFD">
        <w:rPr>
          <w:sz w:val="16"/>
          <w:szCs w:val="16"/>
        </w:rPr>
        <w:t>(adres lub siedziba posiadacza )</w:t>
      </w:r>
    </w:p>
    <w:p w:rsidR="00981D9E" w:rsidRPr="009A4CFD" w:rsidRDefault="00981D9E" w:rsidP="00205B68">
      <w:pPr>
        <w:rPr>
          <w:sz w:val="24"/>
          <w:szCs w:val="24"/>
        </w:rPr>
      </w:pPr>
    </w:p>
    <w:p w:rsidR="00473FAE" w:rsidRPr="000C56FF" w:rsidRDefault="00B40096" w:rsidP="00205B6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81D9E" w:rsidRPr="009A4CFD">
        <w:rPr>
          <w:sz w:val="24"/>
          <w:szCs w:val="24"/>
        </w:rPr>
        <w:t>el.  ……………………………………</w:t>
      </w:r>
    </w:p>
    <w:p w:rsidR="00473FAE" w:rsidRDefault="00473FAE" w:rsidP="00B40096">
      <w:pPr>
        <w:ind w:left="4248" w:firstLine="708"/>
        <w:jc w:val="center"/>
        <w:rPr>
          <w:b/>
          <w:sz w:val="28"/>
          <w:szCs w:val="28"/>
        </w:rPr>
      </w:pPr>
      <w:r w:rsidRPr="009A4CFD">
        <w:rPr>
          <w:b/>
          <w:sz w:val="28"/>
          <w:szCs w:val="28"/>
        </w:rPr>
        <w:t>Burmistrz Gminy Włoszczowa</w:t>
      </w:r>
    </w:p>
    <w:p w:rsidR="00473FAE" w:rsidRDefault="00473FAE" w:rsidP="00473FAE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Partyzantów 14</w:t>
      </w:r>
    </w:p>
    <w:p w:rsidR="00473FAE" w:rsidRPr="009A4CFD" w:rsidRDefault="00473FAE" w:rsidP="00473FAE">
      <w:pPr>
        <w:ind w:left="2832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29-100 Włoszczowa</w:t>
      </w:r>
    </w:p>
    <w:p w:rsidR="00B40096" w:rsidRDefault="00B40096" w:rsidP="00B40096">
      <w:pPr>
        <w:jc w:val="center"/>
        <w:rPr>
          <w:b/>
          <w:spacing w:val="50"/>
          <w:sz w:val="28"/>
          <w:szCs w:val="28"/>
        </w:rPr>
      </w:pPr>
    </w:p>
    <w:p w:rsidR="00B40096" w:rsidRPr="009A4CFD" w:rsidRDefault="00B40096" w:rsidP="00B40096">
      <w:pPr>
        <w:jc w:val="center"/>
        <w:rPr>
          <w:b/>
          <w:spacing w:val="50"/>
          <w:sz w:val="28"/>
          <w:szCs w:val="28"/>
        </w:rPr>
      </w:pPr>
      <w:r w:rsidRPr="009A4CFD">
        <w:rPr>
          <w:b/>
          <w:spacing w:val="50"/>
          <w:sz w:val="28"/>
          <w:szCs w:val="28"/>
        </w:rPr>
        <w:t>WNIOSEK</w:t>
      </w:r>
    </w:p>
    <w:p w:rsidR="00B40096" w:rsidRDefault="00B40096" w:rsidP="00B40096">
      <w:pPr>
        <w:jc w:val="center"/>
        <w:rPr>
          <w:b/>
          <w:spacing w:val="50"/>
          <w:sz w:val="24"/>
          <w:szCs w:val="24"/>
        </w:rPr>
      </w:pPr>
      <w:r w:rsidRPr="009A4CFD">
        <w:rPr>
          <w:b/>
          <w:spacing w:val="50"/>
          <w:sz w:val="24"/>
          <w:szCs w:val="24"/>
        </w:rPr>
        <w:t>o wydanie zezwo</w:t>
      </w:r>
      <w:r>
        <w:rPr>
          <w:b/>
          <w:spacing w:val="50"/>
          <w:sz w:val="24"/>
          <w:szCs w:val="24"/>
        </w:rPr>
        <w:t>lenia na usunięcie drzew/krzewów</w:t>
      </w:r>
      <w:r w:rsidRPr="00AA48FB">
        <w:rPr>
          <w:rFonts w:ascii="Arial" w:hAnsi="Arial" w:cs="Arial"/>
          <w:b/>
          <w:spacing w:val="50"/>
          <w:sz w:val="24"/>
          <w:szCs w:val="24"/>
        </w:rPr>
        <w:t>*</w:t>
      </w:r>
    </w:p>
    <w:p w:rsidR="00473FAE" w:rsidRDefault="00473FAE" w:rsidP="00D858C9">
      <w:pPr>
        <w:pStyle w:val="Default"/>
      </w:pPr>
    </w:p>
    <w:p w:rsidR="00256212" w:rsidRPr="009A4CFD" w:rsidRDefault="00256212" w:rsidP="00256212">
      <w:pPr>
        <w:ind w:left="-426"/>
        <w:rPr>
          <w:sz w:val="24"/>
          <w:szCs w:val="24"/>
        </w:rPr>
      </w:pPr>
      <w:r w:rsidRPr="009A4CFD">
        <w:rPr>
          <w:sz w:val="24"/>
          <w:szCs w:val="24"/>
        </w:rPr>
        <w:t>Zwracam się z wnioskiem o wydanie decyzji zezwalającej na usunięcie:</w:t>
      </w:r>
    </w:p>
    <w:tbl>
      <w:tblPr>
        <w:tblW w:w="1009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520"/>
        <w:gridCol w:w="540"/>
        <w:gridCol w:w="1966"/>
        <w:gridCol w:w="2520"/>
      </w:tblGrid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Gatunek drzewa</w:t>
            </w:r>
            <w:r>
              <w:rPr>
                <w:b/>
                <w:bCs/>
                <w:sz w:val="20"/>
                <w:szCs w:val="20"/>
              </w:rPr>
              <w:t>/krzewu</w:t>
            </w:r>
            <w:r w:rsidRPr="009A4CFD">
              <w:rPr>
                <w:b/>
                <w:bCs/>
                <w:sz w:val="20"/>
                <w:szCs w:val="20"/>
              </w:rPr>
              <w:t xml:space="preserve"> przeznaczonych do usunięcia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 xml:space="preserve">obwód pnia drzewa w </w:t>
            </w:r>
            <w:r>
              <w:rPr>
                <w:b/>
                <w:bCs/>
                <w:sz w:val="20"/>
                <w:szCs w:val="20"/>
              </w:rPr>
              <w:t>cm zmierzony na wysokości 130cm</w:t>
            </w:r>
            <w:r w:rsidRPr="009A4CFD">
              <w:rPr>
                <w:b/>
                <w:bCs/>
                <w:sz w:val="20"/>
                <w:szCs w:val="20"/>
              </w:rPr>
              <w:t xml:space="preserve"> od poziomu gruntu (dla krzewów powierzchnia porośnięta krzewami w m</w:t>
            </w:r>
            <w:r w:rsidRPr="009A4CFD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A4CF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Gatunek drzewa</w:t>
            </w:r>
            <w:r>
              <w:rPr>
                <w:b/>
                <w:bCs/>
                <w:sz w:val="20"/>
                <w:szCs w:val="20"/>
              </w:rPr>
              <w:t>/krzewu</w:t>
            </w:r>
            <w:r w:rsidRPr="009A4CFD">
              <w:rPr>
                <w:b/>
                <w:bCs/>
                <w:sz w:val="20"/>
                <w:szCs w:val="20"/>
              </w:rPr>
              <w:t xml:space="preserve"> przeznaczonych do usunięcia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212" w:rsidRPr="009A4CFD" w:rsidRDefault="00256212" w:rsidP="0093222A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 xml:space="preserve">obwód pnia drzewa w </w:t>
            </w:r>
            <w:r>
              <w:rPr>
                <w:b/>
                <w:bCs/>
                <w:sz w:val="20"/>
                <w:szCs w:val="20"/>
              </w:rPr>
              <w:t>cm zmierzony na wysokości 130cm</w:t>
            </w:r>
            <w:r w:rsidRPr="009A4CFD">
              <w:rPr>
                <w:b/>
                <w:bCs/>
                <w:sz w:val="20"/>
                <w:szCs w:val="20"/>
              </w:rPr>
              <w:t xml:space="preserve"> od poziomu gruntu (dla krzewów powierzchnia porośnięta krzewami w m</w:t>
            </w:r>
            <w:r w:rsidRPr="009A4CFD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A4CF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8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9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10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 w:rsidRPr="009A4CFD">
              <w:t>1</w:t>
            </w:r>
            <w:r>
              <w:t>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  <w:tr w:rsidR="00256212" w:rsidRPr="009A4CFD" w:rsidTr="0093222A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  <w:r>
              <w:t>12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12" w:rsidRPr="009A4CFD" w:rsidRDefault="00256212" w:rsidP="0093222A">
            <w:pPr>
              <w:pStyle w:val="Standard"/>
              <w:spacing w:line="360" w:lineRule="auto"/>
              <w:jc w:val="both"/>
            </w:pPr>
          </w:p>
        </w:tc>
      </w:tr>
    </w:tbl>
    <w:p w:rsidR="00205B68" w:rsidRDefault="00205B68" w:rsidP="00256212">
      <w:pPr>
        <w:pStyle w:val="Standard"/>
        <w:ind w:hanging="426"/>
        <w:jc w:val="both"/>
        <w:rPr>
          <w:color w:val="000000"/>
        </w:rPr>
      </w:pPr>
    </w:p>
    <w:p w:rsidR="00256212" w:rsidRDefault="00813700" w:rsidP="00256212">
      <w:pPr>
        <w:pStyle w:val="Standard"/>
        <w:ind w:hanging="426"/>
        <w:jc w:val="both"/>
        <w:rPr>
          <w:color w:val="000000"/>
        </w:rPr>
      </w:pPr>
      <w:r w:rsidRPr="00813700">
        <w:rPr>
          <w:color w:val="000000"/>
        </w:rPr>
        <w:t>Wskazane we wniosku drzewa/krzewy</w:t>
      </w:r>
      <w:r w:rsidRPr="00813700">
        <w:rPr>
          <w:b/>
          <w:spacing w:val="50"/>
        </w:rPr>
        <w:t>*</w:t>
      </w:r>
      <w:r w:rsidRPr="00813700">
        <w:rPr>
          <w:b/>
          <w:bCs/>
          <w:color w:val="000000"/>
        </w:rPr>
        <w:t xml:space="preserve"> </w:t>
      </w:r>
      <w:r w:rsidRPr="00813700">
        <w:rPr>
          <w:color w:val="000000"/>
        </w:rPr>
        <w:t>rosną na działce nr: ………….. obręb  ………….…</w:t>
      </w:r>
      <w:r w:rsidR="00256212">
        <w:rPr>
          <w:color w:val="000000"/>
        </w:rPr>
        <w:t>…</w:t>
      </w:r>
      <w:r w:rsidR="00C147EB">
        <w:rPr>
          <w:color w:val="000000"/>
        </w:rPr>
        <w:t>.</w:t>
      </w:r>
    </w:p>
    <w:p w:rsidR="00256212" w:rsidRDefault="00813700" w:rsidP="00256212">
      <w:pPr>
        <w:pStyle w:val="Standard"/>
        <w:ind w:hanging="426"/>
        <w:jc w:val="both"/>
        <w:rPr>
          <w:color w:val="000000"/>
          <w:sz w:val="16"/>
        </w:rPr>
      </w:pPr>
      <w:r w:rsidRPr="00813700">
        <w:rPr>
          <w:color w:val="000000"/>
        </w:rPr>
        <w:t xml:space="preserve">położonej przy ul. </w:t>
      </w:r>
      <w:r w:rsidRPr="00813700">
        <w:rPr>
          <w:b/>
          <w:bCs/>
          <w:color w:val="000000"/>
        </w:rPr>
        <w:t xml:space="preserve"> </w:t>
      </w:r>
      <w:r>
        <w:rPr>
          <w:color w:val="000000"/>
        </w:rPr>
        <w:t>…………………………</w:t>
      </w:r>
      <w:r w:rsidRPr="00813700">
        <w:rPr>
          <w:color w:val="000000"/>
        </w:rPr>
        <w:t xml:space="preserve">, nr </w:t>
      </w:r>
      <w:r>
        <w:rPr>
          <w:color w:val="000000"/>
        </w:rPr>
        <w:t>….......</w:t>
      </w:r>
      <w:r w:rsidRPr="00813700">
        <w:rPr>
          <w:color w:val="000000"/>
        </w:rPr>
        <w:t xml:space="preserve"> w </w:t>
      </w:r>
      <w:r>
        <w:rPr>
          <w:color w:val="000000"/>
          <w:sz w:val="16"/>
        </w:rPr>
        <w:t>…………………………………………………</w:t>
      </w:r>
      <w:r w:rsidR="00C147EB">
        <w:rPr>
          <w:color w:val="000000"/>
          <w:sz w:val="16"/>
        </w:rPr>
        <w:t>..............</w:t>
      </w:r>
    </w:p>
    <w:p w:rsidR="00D858C9" w:rsidRDefault="00D858C9" w:rsidP="00406E13">
      <w:pPr>
        <w:pStyle w:val="Standard"/>
        <w:ind w:left="-426"/>
        <w:jc w:val="both"/>
        <w:rPr>
          <w:color w:val="000000"/>
        </w:rPr>
      </w:pPr>
      <w:r>
        <w:rPr>
          <w:color w:val="000000"/>
        </w:rPr>
        <w:t xml:space="preserve">-podać </w:t>
      </w:r>
      <w:r w:rsidR="00E62F69">
        <w:rPr>
          <w:color w:val="000000"/>
        </w:rPr>
        <w:t>przyczynę i</w:t>
      </w:r>
      <w:r w:rsidR="009956BE">
        <w:rPr>
          <w:color w:val="000000"/>
        </w:rPr>
        <w:t xml:space="preserve"> termin zamierzonego usunięcia drzewa lub krzewu</w:t>
      </w:r>
    </w:p>
    <w:p w:rsidR="009956BE" w:rsidRDefault="009956BE" w:rsidP="00406E13">
      <w:pPr>
        <w:pStyle w:val="Standard"/>
        <w:ind w:left="-426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147EB">
        <w:rPr>
          <w:color w:val="000000"/>
        </w:rPr>
        <w:t>……………………</w:t>
      </w:r>
    </w:p>
    <w:p w:rsidR="00961D48" w:rsidRDefault="00961D48" w:rsidP="009956BE">
      <w:pPr>
        <w:pStyle w:val="Standard"/>
        <w:jc w:val="both"/>
        <w:rPr>
          <w:color w:val="000000"/>
        </w:rPr>
      </w:pPr>
    </w:p>
    <w:p w:rsidR="00961D48" w:rsidRDefault="00961D48" w:rsidP="00961D48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……………………………………….</w:t>
      </w:r>
    </w:p>
    <w:p w:rsidR="00961D48" w:rsidRPr="00961D48" w:rsidRDefault="00961D48" w:rsidP="00961D48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(podpis wnioskodawcy)</w:t>
      </w:r>
    </w:p>
    <w:p w:rsidR="00961D48" w:rsidRDefault="00961D48" w:rsidP="00961D48">
      <w:pPr>
        <w:ind w:left="-426" w:right="1"/>
        <w:jc w:val="both"/>
        <w:rPr>
          <w:i/>
        </w:rPr>
      </w:pPr>
      <w:r>
        <w:rPr>
          <w:i/>
          <w:iCs/>
          <w:color w:val="000000"/>
        </w:rPr>
        <w:t>*</w:t>
      </w:r>
      <w:r w:rsidRPr="000F544C">
        <w:rPr>
          <w:i/>
        </w:rPr>
        <w:t>niepotrzebne</w:t>
      </w:r>
      <w:r w:rsidRPr="000F544C">
        <w:rPr>
          <w:i/>
          <w:vertAlign w:val="superscript"/>
        </w:rPr>
        <w:t xml:space="preserve"> </w:t>
      </w:r>
      <w:r w:rsidRPr="000F544C">
        <w:rPr>
          <w:i/>
        </w:rPr>
        <w:t>skreślić</w:t>
      </w:r>
    </w:p>
    <w:p w:rsidR="006E2625" w:rsidRDefault="00C5093C" w:rsidP="00C5093C">
      <w:pPr>
        <w:pStyle w:val="Standard"/>
        <w:ind w:hanging="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Pr="00C5093C">
        <w:rPr>
          <w:i/>
          <w:color w:val="000000"/>
          <w:sz w:val="20"/>
          <w:szCs w:val="20"/>
        </w:rPr>
        <w:t>Drzewa/krzew</w:t>
      </w:r>
      <w:r w:rsidR="00A2030B">
        <w:rPr>
          <w:i/>
          <w:color w:val="000000"/>
          <w:sz w:val="20"/>
          <w:szCs w:val="20"/>
        </w:rPr>
        <w:t xml:space="preserve">y </w:t>
      </w:r>
      <w:r w:rsidRPr="00C5093C">
        <w:rPr>
          <w:i/>
          <w:color w:val="000000"/>
          <w:sz w:val="20"/>
          <w:szCs w:val="20"/>
        </w:rPr>
        <w:t xml:space="preserve">wymienione w tabeli należy zaznaczyć na szkicu </w:t>
      </w:r>
      <w:r>
        <w:rPr>
          <w:i/>
          <w:color w:val="000000"/>
          <w:sz w:val="20"/>
          <w:szCs w:val="20"/>
        </w:rPr>
        <w:t>i</w:t>
      </w:r>
      <w:r w:rsidRPr="00C5093C">
        <w:rPr>
          <w:i/>
          <w:color w:val="000000"/>
          <w:sz w:val="20"/>
          <w:szCs w:val="20"/>
        </w:rPr>
        <w:t xml:space="preserve">nwentaryzacyjnym stanowiącym załącznik do </w:t>
      </w:r>
    </w:p>
    <w:p w:rsidR="00C5093C" w:rsidRDefault="00C5093C" w:rsidP="00C5093C">
      <w:pPr>
        <w:pStyle w:val="Standard"/>
        <w:ind w:hanging="426"/>
        <w:jc w:val="both"/>
        <w:rPr>
          <w:i/>
          <w:color w:val="000000"/>
          <w:sz w:val="20"/>
          <w:szCs w:val="20"/>
        </w:rPr>
      </w:pPr>
      <w:r w:rsidRPr="00C5093C">
        <w:rPr>
          <w:i/>
          <w:color w:val="000000"/>
          <w:sz w:val="20"/>
          <w:szCs w:val="20"/>
        </w:rPr>
        <w:t>niniejszego wniosku</w:t>
      </w:r>
      <w:r w:rsidR="006E2625" w:rsidRPr="006E2625">
        <w:rPr>
          <w:i/>
          <w:color w:val="000000"/>
          <w:sz w:val="20"/>
          <w:szCs w:val="20"/>
        </w:rPr>
        <w:t xml:space="preserve"> </w:t>
      </w:r>
      <w:r w:rsidR="006E2625" w:rsidRPr="00C5093C">
        <w:rPr>
          <w:i/>
          <w:color w:val="000000"/>
          <w:sz w:val="20"/>
          <w:szCs w:val="20"/>
        </w:rPr>
        <w:t xml:space="preserve">zgodnie z </w:t>
      </w:r>
      <w:r w:rsidR="006E2625">
        <w:rPr>
          <w:i/>
          <w:color w:val="000000"/>
          <w:sz w:val="20"/>
          <w:szCs w:val="20"/>
        </w:rPr>
        <w:t>liczbą porządkową</w:t>
      </w:r>
      <w:r w:rsidRPr="00C5093C">
        <w:rPr>
          <w:i/>
          <w:color w:val="000000"/>
          <w:sz w:val="20"/>
          <w:szCs w:val="20"/>
        </w:rPr>
        <w:t>.</w:t>
      </w:r>
    </w:p>
    <w:p w:rsidR="00961D48" w:rsidRPr="007D7CCC" w:rsidRDefault="000C56FF" w:rsidP="009956BE">
      <w:pPr>
        <w:pStyle w:val="Standard"/>
        <w:jc w:val="both"/>
        <w:rPr>
          <w:b/>
          <w:color w:val="000000"/>
        </w:rPr>
      </w:pPr>
      <w:r w:rsidRPr="007D7CCC">
        <w:rPr>
          <w:b/>
          <w:color w:val="000000"/>
        </w:rPr>
        <w:lastRenderedPageBreak/>
        <w:t>Oświadczam, pod rygorem odpowiedzialności karnej</w:t>
      </w:r>
      <w:r w:rsidR="002A722E" w:rsidRPr="007D7CCC">
        <w:rPr>
          <w:b/>
          <w:color w:val="000000"/>
        </w:rPr>
        <w:t xml:space="preserve"> wynikającej z art. 233</w:t>
      </w:r>
      <w:r w:rsidR="007D7CCC">
        <w:rPr>
          <w:b/>
          <w:color w:val="000000"/>
        </w:rPr>
        <w:t xml:space="preserve"> </w:t>
      </w:r>
      <w:r w:rsidR="002A722E" w:rsidRPr="007D7CCC">
        <w:rPr>
          <w:b/>
          <w:color w:val="000000"/>
        </w:rPr>
        <w:t xml:space="preserve">§1 k.k. za składanie fałszywych zeznań, </w:t>
      </w:r>
      <w:r w:rsidR="002A722E" w:rsidRPr="007D7CCC">
        <w:rPr>
          <w:color w:val="000000"/>
        </w:rPr>
        <w:t>że:</w:t>
      </w:r>
    </w:p>
    <w:p w:rsidR="002A722E" w:rsidRDefault="007D7CCC" w:rsidP="009956BE">
      <w:pPr>
        <w:pStyle w:val="Standard"/>
        <w:jc w:val="both"/>
        <w:rPr>
          <w:color w:val="000000"/>
        </w:rPr>
      </w:pPr>
      <w:r>
        <w:rPr>
          <w:color w:val="000000"/>
        </w:rPr>
        <w:t>-posiadam tytuł prawny władania nieruchomością</w:t>
      </w:r>
      <w:r w:rsidR="002225F2">
        <w:rPr>
          <w:color w:val="000000"/>
        </w:rPr>
        <w:t xml:space="preserve"> </w:t>
      </w:r>
      <w:r w:rsidR="002225F2" w:rsidRPr="007B4E85">
        <w:rPr>
          <w:i/>
          <w:color w:val="000000"/>
          <w:sz w:val="22"/>
          <w:szCs w:val="22"/>
        </w:rPr>
        <w:t>(</w:t>
      </w:r>
      <w:r w:rsidR="002225F2">
        <w:rPr>
          <w:i/>
          <w:color w:val="000000"/>
          <w:sz w:val="22"/>
          <w:szCs w:val="22"/>
        </w:rPr>
        <w:t xml:space="preserve">np. </w:t>
      </w:r>
      <w:r w:rsidR="002225F2">
        <w:rPr>
          <w:i/>
          <w:sz w:val="22"/>
          <w:szCs w:val="22"/>
        </w:rPr>
        <w:t>własność, współwłasność</w:t>
      </w:r>
      <w:r w:rsidR="002225F2" w:rsidRPr="007B4E85">
        <w:rPr>
          <w:i/>
          <w:sz w:val="22"/>
          <w:szCs w:val="22"/>
        </w:rPr>
        <w:t>, użytkowani</w:t>
      </w:r>
      <w:r w:rsidR="002225F2">
        <w:rPr>
          <w:i/>
          <w:sz w:val="22"/>
          <w:szCs w:val="22"/>
        </w:rPr>
        <w:t>e wieczyste</w:t>
      </w:r>
      <w:r w:rsidR="002225F2" w:rsidRPr="007B4E85">
        <w:rPr>
          <w:i/>
          <w:sz w:val="22"/>
          <w:szCs w:val="22"/>
        </w:rPr>
        <w:t>, współużytkowani</w:t>
      </w:r>
      <w:r w:rsidR="002225F2">
        <w:rPr>
          <w:i/>
          <w:sz w:val="22"/>
          <w:szCs w:val="22"/>
        </w:rPr>
        <w:t>e wieczyste</w:t>
      </w:r>
      <w:r w:rsidR="002225F2" w:rsidRPr="007B4E85">
        <w:rPr>
          <w:i/>
          <w:sz w:val="22"/>
          <w:szCs w:val="22"/>
        </w:rPr>
        <w:t>,</w:t>
      </w:r>
      <w:r w:rsidR="002225F2" w:rsidRPr="007B4E85">
        <w:rPr>
          <w:sz w:val="22"/>
          <w:szCs w:val="22"/>
        </w:rPr>
        <w:t xml:space="preserve"> </w:t>
      </w:r>
      <w:r w:rsidR="002225F2" w:rsidRPr="007B4E85">
        <w:rPr>
          <w:i/>
          <w:sz w:val="22"/>
          <w:szCs w:val="22"/>
        </w:rPr>
        <w:t>dzierżawa, najem, decyzja</w:t>
      </w:r>
      <w:r w:rsidR="002225F2">
        <w:rPr>
          <w:i/>
          <w:sz w:val="22"/>
          <w:szCs w:val="22"/>
        </w:rPr>
        <w:t xml:space="preserve"> </w:t>
      </w:r>
      <w:r w:rsidR="002225F2" w:rsidRPr="007B4E85">
        <w:rPr>
          <w:i/>
          <w:sz w:val="22"/>
          <w:szCs w:val="22"/>
        </w:rPr>
        <w:t>o przekazani</w:t>
      </w:r>
      <w:r w:rsidR="002225F2">
        <w:rPr>
          <w:i/>
          <w:sz w:val="22"/>
          <w:szCs w:val="22"/>
        </w:rPr>
        <w:t xml:space="preserve">u nieruchomości </w:t>
      </w:r>
      <w:r w:rsidR="002225F2">
        <w:rPr>
          <w:i/>
          <w:sz w:val="22"/>
          <w:szCs w:val="22"/>
        </w:rPr>
        <w:br/>
        <w:t>w trwały zarząd</w:t>
      </w:r>
      <w:r w:rsidR="00920B80">
        <w:rPr>
          <w:i/>
          <w:sz w:val="22"/>
          <w:szCs w:val="22"/>
        </w:rPr>
        <w:t xml:space="preserve"> itp.</w:t>
      </w:r>
      <w:r w:rsidR="002225F2" w:rsidRPr="007B4E85">
        <w:rPr>
          <w:i/>
          <w:sz w:val="22"/>
          <w:szCs w:val="22"/>
        </w:rPr>
        <w:t>)</w:t>
      </w:r>
    </w:p>
    <w:p w:rsidR="002A722E" w:rsidRDefault="00920B80" w:rsidP="009956BE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</w:t>
      </w:r>
      <w:r w:rsidR="007D7CCC">
        <w:rPr>
          <w:color w:val="000000"/>
        </w:rPr>
        <w:t>………………………………………………………………………..</w:t>
      </w:r>
    </w:p>
    <w:p w:rsidR="002A722E" w:rsidRPr="009A4CFD" w:rsidRDefault="002A722E" w:rsidP="002A722E">
      <w:pPr>
        <w:pStyle w:val="Akapitzlist"/>
        <w:ind w:left="-426" w:right="1" w:firstLine="426"/>
        <w:rPr>
          <w:sz w:val="24"/>
          <w:szCs w:val="24"/>
        </w:rPr>
      </w:pPr>
      <w:r>
        <w:rPr>
          <w:sz w:val="22"/>
          <w:szCs w:val="22"/>
        </w:rPr>
        <w:t>-u</w:t>
      </w:r>
      <w:r w:rsidRPr="009A4CFD">
        <w:rPr>
          <w:sz w:val="22"/>
          <w:szCs w:val="22"/>
        </w:rPr>
        <w:t>suni</w:t>
      </w:r>
      <w:r>
        <w:rPr>
          <w:sz w:val="22"/>
          <w:szCs w:val="22"/>
        </w:rPr>
        <w:t>ęcie drzew /</w:t>
      </w:r>
      <w:r w:rsidRPr="009A4CFD">
        <w:rPr>
          <w:sz w:val="22"/>
          <w:szCs w:val="22"/>
        </w:rPr>
        <w:t xml:space="preserve"> krzewów</w:t>
      </w:r>
      <w:r w:rsidRPr="00AA48FB">
        <w:rPr>
          <w:rFonts w:ascii="Arial" w:hAnsi="Arial" w:cs="Arial"/>
          <w:b/>
          <w:spacing w:val="50"/>
          <w:sz w:val="24"/>
          <w:szCs w:val="24"/>
        </w:rPr>
        <w:t>*</w:t>
      </w:r>
      <w:r w:rsidRPr="009A4CFD">
        <w:rPr>
          <w:sz w:val="22"/>
          <w:szCs w:val="22"/>
        </w:rPr>
        <w:t xml:space="preserve"> jest / nie jest</w:t>
      </w:r>
      <w:r w:rsidRPr="009A4CFD">
        <w:rPr>
          <w:sz w:val="24"/>
          <w:szCs w:val="24"/>
          <w:vertAlign w:val="superscript"/>
        </w:rPr>
        <w:sym w:font="Symbol" w:char="002A"/>
      </w:r>
      <w:r w:rsidRPr="009A4CFD">
        <w:rPr>
          <w:sz w:val="24"/>
          <w:szCs w:val="24"/>
        </w:rPr>
        <w:t>związane z prowadzeniem działalności gospodarczej.</w:t>
      </w:r>
    </w:p>
    <w:p w:rsidR="002A722E" w:rsidRDefault="002A722E" w:rsidP="009956BE">
      <w:pPr>
        <w:pStyle w:val="Standard"/>
        <w:jc w:val="both"/>
        <w:rPr>
          <w:color w:val="000000"/>
        </w:rPr>
      </w:pPr>
    </w:p>
    <w:p w:rsidR="007D7CCC" w:rsidRDefault="007D7CCC" w:rsidP="009956BE">
      <w:pPr>
        <w:pStyle w:val="Standard"/>
        <w:jc w:val="both"/>
        <w:rPr>
          <w:color w:val="000000"/>
        </w:rPr>
      </w:pPr>
    </w:p>
    <w:p w:rsidR="007D7CCC" w:rsidRDefault="007D7CCC" w:rsidP="007D7CCC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……………………………………….</w:t>
      </w:r>
    </w:p>
    <w:p w:rsidR="007D7CCC" w:rsidRPr="00961D48" w:rsidRDefault="007D7CCC" w:rsidP="007D7CCC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(podpis wnioskodawcy)</w:t>
      </w:r>
    </w:p>
    <w:p w:rsidR="007D7CCC" w:rsidRDefault="007D7CCC" w:rsidP="009956BE">
      <w:pPr>
        <w:pStyle w:val="Standard"/>
        <w:jc w:val="both"/>
        <w:rPr>
          <w:color w:val="000000"/>
        </w:rPr>
      </w:pPr>
    </w:p>
    <w:p w:rsidR="007D7CCC" w:rsidRPr="008C15DC" w:rsidRDefault="007D7CCC" w:rsidP="007D7CCC">
      <w:r w:rsidRPr="008C15DC">
        <w:t>Do wniosku należy załączyć :</w:t>
      </w:r>
    </w:p>
    <w:p w:rsidR="007D7CCC" w:rsidRPr="00EE34DE" w:rsidRDefault="007D7CCC" w:rsidP="00EE34DE">
      <w:pPr>
        <w:numPr>
          <w:ilvl w:val="0"/>
          <w:numId w:val="1"/>
        </w:numPr>
        <w:tabs>
          <w:tab w:val="clear" w:pos="786"/>
          <w:tab w:val="num" w:pos="284"/>
        </w:tabs>
        <w:jc w:val="both"/>
      </w:pPr>
      <w:r w:rsidRPr="00EE34DE">
        <w:t>Pełnomocnictwo (w przypadku działania w imieniu posiadacza lub właściciela nieruchomości);</w:t>
      </w:r>
    </w:p>
    <w:p w:rsidR="007D7CCC" w:rsidRPr="00EE34DE" w:rsidRDefault="007D7CCC" w:rsidP="00EE34DE">
      <w:pPr>
        <w:numPr>
          <w:ilvl w:val="0"/>
          <w:numId w:val="1"/>
        </w:numPr>
        <w:tabs>
          <w:tab w:val="clear" w:pos="786"/>
          <w:tab w:val="num" w:pos="284"/>
        </w:tabs>
        <w:jc w:val="both"/>
      </w:pPr>
      <w:r w:rsidRPr="00EE34DE">
        <w:t xml:space="preserve">Zgodę właściciela nieruchomości jeżeli posiadacz nieruchomości nie jest właścicielem lub użytkownikiem wieczystym nieruchomości oraz gdy wniosek nie jest złożony przez </w:t>
      </w:r>
      <w:r w:rsidR="00FA7EEC" w:rsidRPr="00EE34DE">
        <w:t>spółdzielnię mieszkaniową, wspólnotę mieszkaniową (w której właściciele lokali powierzyli zarząd nieruchomością wspóln</w:t>
      </w:r>
      <w:r w:rsidR="00D262C8">
        <w:t>ą</w:t>
      </w:r>
      <w:r w:rsidR="00FA7EEC" w:rsidRPr="00EE34DE">
        <w:t xml:space="preserve"> zarządowi), zarządcę nieruchomości będącej własnością Skarbu Państwa oraz posiadacza nieruchomości o nieuregulowanym stanie prawnym, niebędącego żadnym z wyżej wymienionych podmiotów;</w:t>
      </w:r>
    </w:p>
    <w:p w:rsidR="008C15DC" w:rsidRPr="00EE34DE" w:rsidRDefault="007D7CCC" w:rsidP="00EE34DE">
      <w:pPr>
        <w:numPr>
          <w:ilvl w:val="0"/>
          <w:numId w:val="1"/>
        </w:numPr>
        <w:tabs>
          <w:tab w:val="clear" w:pos="786"/>
          <w:tab w:val="num" w:pos="284"/>
        </w:tabs>
        <w:jc w:val="both"/>
      </w:pPr>
      <w:r w:rsidRPr="00EE34DE">
        <w:t xml:space="preserve">Oświadczenie </w:t>
      </w:r>
      <w:r w:rsidR="00FA7EEC" w:rsidRPr="00EE34DE">
        <w:t xml:space="preserve">o udostępnieniu </w:t>
      </w:r>
      <w:r w:rsidR="008C15DC" w:rsidRPr="00EE34DE">
        <w:t xml:space="preserve">przez spółdzielnię mieszkaniową informacji </w:t>
      </w:r>
      <w:r w:rsidR="00FA7EEC" w:rsidRPr="00EE34DE">
        <w:t xml:space="preserve">o zamiarze złożenia wniosku o wydanie zezwolenia na usuniecie drzewa lub krzewu, złożone </w:t>
      </w:r>
      <w:r w:rsidR="00FA7EEC" w:rsidRPr="00EE34DE">
        <w:rPr>
          <w:color w:val="000000"/>
        </w:rPr>
        <w:t>pod rygorem odpowiedzialności karnej wynikającej z art. 233 §1 k.k. za składanie fałszywych zeznań</w:t>
      </w:r>
      <w:r w:rsidR="008C15DC" w:rsidRPr="00EE34DE">
        <w:t>;</w:t>
      </w:r>
      <w:r w:rsidR="00FA7EEC" w:rsidRPr="00EE34DE">
        <w:t xml:space="preserve"> </w:t>
      </w:r>
    </w:p>
    <w:p w:rsidR="007D7CCC" w:rsidRPr="00EE34DE" w:rsidRDefault="00EE34DE" w:rsidP="00EE34DE">
      <w:pPr>
        <w:numPr>
          <w:ilvl w:val="0"/>
          <w:numId w:val="1"/>
        </w:numPr>
        <w:tabs>
          <w:tab w:val="clear" w:pos="786"/>
          <w:tab w:val="num" w:pos="284"/>
        </w:tabs>
        <w:jc w:val="both"/>
      </w:pPr>
      <w:r w:rsidRPr="00EE34DE">
        <w:t xml:space="preserve">Rysunek, </w:t>
      </w:r>
      <w:r w:rsidR="007D7CCC" w:rsidRPr="00EE34DE">
        <w:t xml:space="preserve"> mapę albo wykonany przez projektanta posiadającego odpowiednie uprawnienia budowlane projekt zagospodarowania działki lub terenu w przypadku realizacji inwestycji, dla której jest on wymagany zgodnie z ustawą z dnia 7 lipca 1994r. – Prawo budowlane - określające usytuowanie drzewa lub krzewu w odniesieniu do granic nieruchomości i obiektów budowlanych istniejących lub projektowanych</w:t>
      </w:r>
      <w:r>
        <w:t xml:space="preserve"> na tej nieruchomości;</w:t>
      </w:r>
    </w:p>
    <w:p w:rsidR="00EE34DE" w:rsidRPr="00EE34DE" w:rsidRDefault="00EE34DE" w:rsidP="00EE34DE">
      <w:pPr>
        <w:pStyle w:val="Akapitzlist"/>
        <w:numPr>
          <w:ilvl w:val="0"/>
          <w:numId w:val="1"/>
        </w:numPr>
        <w:jc w:val="both"/>
      </w:pPr>
      <w:r>
        <w:t>P</w:t>
      </w:r>
      <w:r w:rsidRPr="00EE34DE">
        <w:t>rojekt planu:</w:t>
      </w:r>
    </w:p>
    <w:p w:rsidR="00EE34DE" w:rsidRPr="00EE34DE" w:rsidRDefault="00EE34DE" w:rsidP="00EE34DE">
      <w:pPr>
        <w:pStyle w:val="Akapitzlist"/>
        <w:ind w:left="786"/>
        <w:jc w:val="both"/>
      </w:pPr>
      <w:r w:rsidRPr="00EE34DE">
        <w:t>a)   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</w:t>
      </w:r>
    </w:p>
    <w:p w:rsidR="00EE34DE" w:rsidRPr="00EE34DE" w:rsidRDefault="00EE34DE" w:rsidP="00EE34DE">
      <w:pPr>
        <w:pStyle w:val="Akapitzlist"/>
        <w:ind w:left="786"/>
        <w:jc w:val="both"/>
      </w:pPr>
      <w:r w:rsidRPr="00EE34DE">
        <w:t>b)   przesadzenia drzewa lub krzewu</w:t>
      </w:r>
    </w:p>
    <w:p w:rsidR="00EE34DE" w:rsidRPr="00EE34DE" w:rsidRDefault="00EE34DE" w:rsidP="00EE34DE">
      <w:pPr>
        <w:pStyle w:val="Akapitzlist"/>
        <w:ind w:left="786"/>
        <w:jc w:val="both"/>
      </w:pPr>
      <w:r w:rsidRPr="00EE34DE">
        <w:t xml:space="preserve">–   jeżeli są planowane, wykonany w formie rysunku, mapy lub projektu zagospodarowania działki lub terenu, oraz informację o liczbie, gatunku lub odmianie drzew lub krzewów oraz miejscu </w:t>
      </w:r>
      <w:r>
        <w:br/>
      </w:r>
      <w:r w:rsidRPr="00EE34DE">
        <w:t>i planowanym terminie ich wykonania;</w:t>
      </w:r>
    </w:p>
    <w:p w:rsidR="00EE34DE" w:rsidRPr="00EE34DE" w:rsidRDefault="002225F2" w:rsidP="00EE34DE">
      <w:pPr>
        <w:pStyle w:val="Akapitzlist"/>
        <w:numPr>
          <w:ilvl w:val="0"/>
          <w:numId w:val="1"/>
        </w:numPr>
        <w:jc w:val="both"/>
      </w:pPr>
      <w:r>
        <w:t>D</w:t>
      </w:r>
      <w:r w:rsidR="00EE34DE" w:rsidRPr="00EE34DE">
        <w:t xml:space="preserve">ecyzję o środowiskowych uwarunkowaniach albo postanowienie w sprawie uzgodnienia warunków realizacji przedsięwzięcia w zakresie oddziaływania na obszar Natura 2000, w przypadku realizacji przedsięwzięcia, dla którego wymagane jest ich uzyskanie zgodnie z ustawą z dnia </w:t>
      </w:r>
      <w:r w:rsidR="00EE34DE">
        <w:br/>
      </w:r>
      <w:r w:rsidR="00EE34DE" w:rsidRPr="00EE34DE">
        <w:t>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EE34DE" w:rsidRPr="00EE34DE" w:rsidRDefault="002225F2" w:rsidP="00EE34DE">
      <w:pPr>
        <w:pStyle w:val="Akapitzlist"/>
        <w:numPr>
          <w:ilvl w:val="0"/>
          <w:numId w:val="1"/>
        </w:numPr>
        <w:jc w:val="both"/>
      </w:pPr>
      <w:r>
        <w:t>Z</w:t>
      </w:r>
      <w:r w:rsidR="00EE34DE" w:rsidRPr="00EE34DE">
        <w:t xml:space="preserve">ezwolenie w stosunku do gatunków chronionych na czynności podlegające </w:t>
      </w:r>
      <w:r w:rsidR="00D71244">
        <w:t xml:space="preserve">stosownym </w:t>
      </w:r>
      <w:r w:rsidR="00EE34DE" w:rsidRPr="00EE34DE">
        <w:t>zakazom, jeżeli zostało wydane.</w:t>
      </w:r>
    </w:p>
    <w:p w:rsidR="00EE34DE" w:rsidRDefault="00EE34DE" w:rsidP="00D71244">
      <w:pPr>
        <w:ind w:left="786"/>
        <w:jc w:val="both"/>
      </w:pPr>
    </w:p>
    <w:p w:rsidR="00D71244" w:rsidRDefault="00D71244" w:rsidP="00D71244">
      <w:pPr>
        <w:ind w:left="786"/>
        <w:jc w:val="both"/>
      </w:pPr>
    </w:p>
    <w:p w:rsidR="00D71244" w:rsidRPr="00D71244" w:rsidRDefault="00D71244" w:rsidP="00D71244">
      <w:pPr>
        <w:jc w:val="both"/>
        <w:rPr>
          <w:sz w:val="18"/>
          <w:szCs w:val="18"/>
        </w:rPr>
      </w:pPr>
      <w:r w:rsidRPr="00D71244">
        <w:rPr>
          <w:sz w:val="18"/>
          <w:szCs w:val="18"/>
        </w:rPr>
        <w:t>-  W przypadku pełnomocnictwa należy uiścić opłatę skarbową w wysokości 17zł.</w:t>
      </w:r>
      <w:r w:rsidRPr="00D71244">
        <w:rPr>
          <w:rFonts w:ascii="Arial Narrow" w:hAnsi="Arial Narrow"/>
          <w:sz w:val="18"/>
          <w:szCs w:val="18"/>
        </w:rPr>
        <w:t xml:space="preserve">  </w:t>
      </w:r>
      <w:r w:rsidRPr="00D71244">
        <w:rPr>
          <w:sz w:val="18"/>
          <w:szCs w:val="18"/>
        </w:rPr>
        <w:t>Opłatę skarbową należy wpłacić</w:t>
      </w:r>
      <w:r w:rsidRPr="00D71244">
        <w:rPr>
          <w:rFonts w:ascii="Arial Narrow" w:hAnsi="Arial Narrow"/>
          <w:sz w:val="18"/>
          <w:szCs w:val="18"/>
        </w:rPr>
        <w:t xml:space="preserve"> </w:t>
      </w:r>
      <w:r w:rsidRPr="00D71244">
        <w:rPr>
          <w:sz w:val="18"/>
          <w:szCs w:val="18"/>
        </w:rPr>
        <w:t>gotówką w kasie Urzędu Gminy Włoszczowa lub na rachunek: PKO BP: 59 1020 2733 0000 2102 0003 9578.</w:t>
      </w:r>
    </w:p>
    <w:p w:rsidR="00D71244" w:rsidRPr="00EE34DE" w:rsidRDefault="00D71244" w:rsidP="00D71244">
      <w:pPr>
        <w:ind w:left="786"/>
        <w:jc w:val="both"/>
      </w:pPr>
    </w:p>
    <w:p w:rsidR="00A1355C" w:rsidRDefault="00A1355C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</w:rPr>
        <w:br w:type="page"/>
      </w:r>
    </w:p>
    <w:tbl>
      <w:tblPr>
        <w:tblpPr w:leftFromText="141" w:rightFromText="141" w:horzAnchor="margin" w:tblpXSpec="center" w:tblpY="645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2520"/>
        <w:gridCol w:w="540"/>
        <w:gridCol w:w="1966"/>
        <w:gridCol w:w="2520"/>
      </w:tblGrid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Gatunek drzewa</w:t>
            </w:r>
            <w:r>
              <w:rPr>
                <w:b/>
                <w:bCs/>
                <w:sz w:val="20"/>
                <w:szCs w:val="20"/>
              </w:rPr>
              <w:t>/krzewu</w:t>
            </w:r>
            <w:r w:rsidRPr="009A4CFD">
              <w:rPr>
                <w:b/>
                <w:bCs/>
                <w:sz w:val="20"/>
                <w:szCs w:val="20"/>
              </w:rPr>
              <w:t xml:space="preserve"> przeznaczonych do usunięcia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 xml:space="preserve">obwód pnia drzewa w </w:t>
            </w:r>
            <w:r>
              <w:rPr>
                <w:b/>
                <w:bCs/>
                <w:sz w:val="20"/>
                <w:szCs w:val="20"/>
              </w:rPr>
              <w:t>cm zmierzony na wysokości 130cm</w:t>
            </w:r>
            <w:r w:rsidRPr="009A4CFD">
              <w:rPr>
                <w:b/>
                <w:bCs/>
                <w:sz w:val="20"/>
                <w:szCs w:val="20"/>
              </w:rPr>
              <w:t xml:space="preserve"> od poziomu gruntu (dla krzewów powierzchnia porośnięta krzewami w m</w:t>
            </w:r>
            <w:r w:rsidRPr="009A4CFD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A4CF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>Gatunek drzewa</w:t>
            </w:r>
            <w:r>
              <w:rPr>
                <w:b/>
                <w:bCs/>
                <w:sz w:val="20"/>
                <w:szCs w:val="20"/>
              </w:rPr>
              <w:t>/krzewu</w:t>
            </w:r>
            <w:r w:rsidRPr="009A4CFD">
              <w:rPr>
                <w:b/>
                <w:bCs/>
                <w:sz w:val="20"/>
                <w:szCs w:val="20"/>
              </w:rPr>
              <w:t xml:space="preserve"> przeznaczonych do usunięcia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55C" w:rsidRPr="009A4CFD" w:rsidRDefault="00A1355C" w:rsidP="00A1355C">
            <w:pPr>
              <w:pStyle w:val="Standard"/>
              <w:jc w:val="center"/>
            </w:pPr>
            <w:r w:rsidRPr="009A4CFD">
              <w:rPr>
                <w:b/>
                <w:bCs/>
                <w:sz w:val="20"/>
                <w:szCs w:val="20"/>
              </w:rPr>
              <w:t xml:space="preserve">obwód pnia drzewa w </w:t>
            </w:r>
            <w:r>
              <w:rPr>
                <w:b/>
                <w:bCs/>
                <w:sz w:val="20"/>
                <w:szCs w:val="20"/>
              </w:rPr>
              <w:t>cm zmierzony na wysokości 130cm</w:t>
            </w:r>
            <w:r w:rsidRPr="009A4CFD">
              <w:rPr>
                <w:b/>
                <w:bCs/>
                <w:sz w:val="20"/>
                <w:szCs w:val="20"/>
              </w:rPr>
              <w:t xml:space="preserve"> od poziomu gruntu (dla krzewów powierzchnia porośnięta krzewami w m</w:t>
            </w:r>
            <w:r w:rsidRPr="009A4CFD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A4CF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 w:rsidRPr="009A4CFD">
              <w:t>1</w:t>
            </w: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28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29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30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31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32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33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34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35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36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  <w:r>
              <w:t>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37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38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39</w:t>
            </w:r>
          </w:p>
        </w:tc>
        <w:tc>
          <w:tcPr>
            <w:tcW w:w="1966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  <w:tr w:rsidR="00A1355C" w:rsidRPr="009A4CFD" w:rsidTr="00A1355C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Default="00A1355C" w:rsidP="00A1355C">
            <w:pPr>
              <w:pStyle w:val="Standard"/>
              <w:spacing w:line="360" w:lineRule="auto"/>
              <w:jc w:val="both"/>
            </w:pPr>
            <w:r>
              <w:t>40</w:t>
            </w:r>
          </w:p>
        </w:tc>
        <w:tc>
          <w:tcPr>
            <w:tcW w:w="1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55C" w:rsidRPr="009A4CFD" w:rsidRDefault="00A1355C" w:rsidP="00A1355C">
            <w:pPr>
              <w:pStyle w:val="Standard"/>
              <w:spacing w:line="360" w:lineRule="auto"/>
              <w:jc w:val="both"/>
            </w:pPr>
          </w:p>
        </w:tc>
      </w:tr>
    </w:tbl>
    <w:p w:rsidR="007D7CCC" w:rsidRDefault="00A1355C" w:rsidP="009956BE">
      <w:pPr>
        <w:pStyle w:val="Standard"/>
        <w:jc w:val="both"/>
        <w:rPr>
          <w:color w:val="000000"/>
        </w:rPr>
      </w:pPr>
      <w:r>
        <w:rPr>
          <w:color w:val="000000"/>
        </w:rPr>
        <w:t>c.d.</w:t>
      </w:r>
    </w:p>
    <w:p w:rsidR="00A1355C" w:rsidRDefault="00A1355C" w:rsidP="009956BE">
      <w:pPr>
        <w:pStyle w:val="Standard"/>
        <w:jc w:val="both"/>
        <w:rPr>
          <w:color w:val="000000"/>
        </w:rPr>
      </w:pPr>
    </w:p>
    <w:p w:rsidR="00A1355C" w:rsidRPr="00A1355C" w:rsidRDefault="00A1355C" w:rsidP="00A1355C"/>
    <w:p w:rsidR="00A1355C" w:rsidRDefault="00A1355C" w:rsidP="00A1355C"/>
    <w:p w:rsidR="00A1355C" w:rsidRDefault="00A1355C" w:rsidP="00A1355C"/>
    <w:p w:rsidR="00A1355C" w:rsidRDefault="00A1355C" w:rsidP="00A1355C"/>
    <w:p w:rsidR="00A1355C" w:rsidRDefault="00A1355C" w:rsidP="00A1355C">
      <w:pPr>
        <w:pStyle w:val="Standard"/>
        <w:jc w:val="both"/>
        <w:rPr>
          <w:color w:val="000000"/>
        </w:rPr>
      </w:pPr>
    </w:p>
    <w:p w:rsidR="00A1355C" w:rsidRDefault="00A1355C" w:rsidP="00A1355C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……………………………………….</w:t>
      </w:r>
    </w:p>
    <w:p w:rsidR="00A1355C" w:rsidRPr="00961D48" w:rsidRDefault="00A1355C" w:rsidP="00A1355C">
      <w:pPr>
        <w:pStyle w:val="Standard"/>
        <w:tabs>
          <w:tab w:val="center" w:pos="8460"/>
        </w:tabs>
        <w:ind w:left="5664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         (podpis wnioskodawcy)</w:t>
      </w:r>
    </w:p>
    <w:p w:rsidR="00A1355C" w:rsidRDefault="00A1355C" w:rsidP="00A1355C">
      <w:pPr>
        <w:pStyle w:val="Standard"/>
        <w:jc w:val="both"/>
        <w:rPr>
          <w:color w:val="000000"/>
        </w:rPr>
      </w:pPr>
    </w:p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/>
    <w:p w:rsidR="00A1355C" w:rsidRPr="00A1355C" w:rsidRDefault="00A1355C" w:rsidP="00A1355C">
      <w:bookmarkStart w:id="0" w:name="_GoBack"/>
      <w:bookmarkEnd w:id="0"/>
    </w:p>
    <w:sectPr w:rsidR="00A1355C" w:rsidRPr="00A1355C" w:rsidSect="00B9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5433"/>
    <w:multiLevelType w:val="hybridMultilevel"/>
    <w:tmpl w:val="AB60041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3FAE"/>
    <w:rsid w:val="000C56FF"/>
    <w:rsid w:val="00205B68"/>
    <w:rsid w:val="002225F2"/>
    <w:rsid w:val="00256212"/>
    <w:rsid w:val="002A722E"/>
    <w:rsid w:val="002D521A"/>
    <w:rsid w:val="002E3DCB"/>
    <w:rsid w:val="00380120"/>
    <w:rsid w:val="003A46C1"/>
    <w:rsid w:val="00406E13"/>
    <w:rsid w:val="00473FAE"/>
    <w:rsid w:val="006028DB"/>
    <w:rsid w:val="0062009F"/>
    <w:rsid w:val="00673CC7"/>
    <w:rsid w:val="006E2625"/>
    <w:rsid w:val="0077588E"/>
    <w:rsid w:val="007D7CCC"/>
    <w:rsid w:val="00813700"/>
    <w:rsid w:val="00847F73"/>
    <w:rsid w:val="008C15DC"/>
    <w:rsid w:val="00920B80"/>
    <w:rsid w:val="00961D48"/>
    <w:rsid w:val="00981D9E"/>
    <w:rsid w:val="009956BE"/>
    <w:rsid w:val="00A1355C"/>
    <w:rsid w:val="00A2030B"/>
    <w:rsid w:val="00B22FE5"/>
    <w:rsid w:val="00B40096"/>
    <w:rsid w:val="00B92089"/>
    <w:rsid w:val="00C147EB"/>
    <w:rsid w:val="00C5093C"/>
    <w:rsid w:val="00C625FB"/>
    <w:rsid w:val="00CA0BB4"/>
    <w:rsid w:val="00D03D0F"/>
    <w:rsid w:val="00D20094"/>
    <w:rsid w:val="00D262C8"/>
    <w:rsid w:val="00D71244"/>
    <w:rsid w:val="00D858C9"/>
    <w:rsid w:val="00E62F69"/>
    <w:rsid w:val="00EE34DE"/>
    <w:rsid w:val="00F73308"/>
    <w:rsid w:val="00FA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AA57F-ABD1-4F3C-8B8C-73C448F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813700"/>
    <w:pPr>
      <w:ind w:left="720"/>
      <w:contextualSpacing/>
    </w:pPr>
  </w:style>
  <w:style w:type="paragraph" w:customStyle="1" w:styleId="Standard">
    <w:name w:val="Standard"/>
    <w:rsid w:val="00813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5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5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10BAC-EC90-47F3-8430-3FF7A3DC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Izabela Juda-Proch</cp:lastModifiedBy>
  <cp:revision>24</cp:revision>
  <cp:lastPrinted>2015-09-08T12:18:00Z</cp:lastPrinted>
  <dcterms:created xsi:type="dcterms:W3CDTF">2015-09-02T08:12:00Z</dcterms:created>
  <dcterms:modified xsi:type="dcterms:W3CDTF">2015-09-29T06:24:00Z</dcterms:modified>
</cp:coreProperties>
</file>